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3E" w:rsidRDefault="005C1446">
      <w:pPr>
        <w:spacing w:after="0" w:line="259" w:lineRule="auto"/>
        <w:ind w:left="-5"/>
      </w:pPr>
      <w:r>
        <w:rPr>
          <w:b/>
          <w:sz w:val="28"/>
        </w:rPr>
        <w:t xml:space="preserve">Der Landcover Austria-Atlas </w:t>
      </w:r>
    </w:p>
    <w:p w:rsidR="003D313E" w:rsidRDefault="005C1446">
      <w:pPr>
        <w:spacing w:after="0" w:line="259" w:lineRule="auto"/>
        <w:ind w:left="-5"/>
      </w:pPr>
      <w:r>
        <w:rPr>
          <w:b/>
          <w:sz w:val="28"/>
        </w:rPr>
        <w:t xml:space="preserve">Landschafts- und Lebensräume im regionalen Kontext </w:t>
      </w:r>
    </w:p>
    <w:p w:rsidR="003D313E" w:rsidRDefault="005C1446">
      <w:pPr>
        <w:spacing w:after="0" w:line="259" w:lineRule="auto"/>
        <w:ind w:left="0" w:firstLine="0"/>
      </w:pPr>
      <w:r>
        <w:rPr>
          <w:b/>
        </w:rPr>
        <w:t xml:space="preserve"> </w:t>
      </w:r>
    </w:p>
    <w:p w:rsidR="003D313E" w:rsidRDefault="005C1446">
      <w:pPr>
        <w:ind w:left="-5" w:right="25"/>
      </w:pPr>
      <w:r>
        <w:rPr>
          <w:noProof/>
          <w:lang w:val="de-AT" w:eastAsia="de-AT"/>
        </w:rPr>
        <w:drawing>
          <wp:anchor distT="0" distB="0" distL="114300" distR="114300" simplePos="0" relativeHeight="251658240" behindDoc="0" locked="0" layoutInCell="1" allowOverlap="0">
            <wp:simplePos x="0" y="0"/>
            <wp:positionH relativeFrom="column">
              <wp:posOffset>4339285</wp:posOffset>
            </wp:positionH>
            <wp:positionV relativeFrom="paragraph">
              <wp:posOffset>746379</wp:posOffset>
            </wp:positionV>
            <wp:extent cx="1371600" cy="1508760"/>
            <wp:effectExtent l="0" t="0" r="0" b="0"/>
            <wp:wrapSquare wrapText="bothSides"/>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4"/>
                    <a:stretch>
                      <a:fillRect/>
                    </a:stretch>
                  </pic:blipFill>
                  <pic:spPr>
                    <a:xfrm>
                      <a:off x="0" y="0"/>
                      <a:ext cx="1371600" cy="1508760"/>
                    </a:xfrm>
                    <a:prstGeom prst="rect">
                      <a:avLst/>
                    </a:prstGeom>
                  </pic:spPr>
                </pic:pic>
              </a:graphicData>
            </a:graphic>
          </wp:anchor>
        </w:drawing>
      </w:r>
      <w:r>
        <w:t xml:space="preserve">Der digitale Datensatz Landcover Austria besteht aus einer Vielzahl von Polygon- und </w:t>
      </w:r>
      <w:proofErr w:type="spellStart"/>
      <w:r>
        <w:t>Linienlayern</w:t>
      </w:r>
      <w:proofErr w:type="spellEnd"/>
      <w:r>
        <w:t xml:space="preserve">, er bezieht sich auf die Gauß-Krüger Projektion (Berührungsmeridian M31) und umfasst die gesamte Staatsfläche Österreichs. Er wird in etwa 30 Kartenblättern visualisiert, die im M. 1:200.000 den Atlasteil einer umfangreichen Österreich-Regionalgeographie bilden (M. </w:t>
      </w:r>
      <w:proofErr w:type="spellStart"/>
      <w:r>
        <w:t>Seger</w:t>
      </w:r>
      <w:proofErr w:type="spellEnd"/>
      <w:r>
        <w:t xml:space="preserve"> 2019: Österreich – Raum und Gesellschaft). </w:t>
      </w:r>
    </w:p>
    <w:p w:rsidR="003D313E" w:rsidRDefault="005C1446">
      <w:pPr>
        <w:ind w:left="-5" w:right="122"/>
      </w:pPr>
      <w:r>
        <w:t xml:space="preserve">Herausgegeben vom Naturwissenschaftlichen Verein für Kärnten, danken wir dessen Präsidenten Prof. H. </w:t>
      </w:r>
      <w:proofErr w:type="spellStart"/>
      <w:r>
        <w:t>Zwander</w:t>
      </w:r>
      <w:proofErr w:type="spellEnd"/>
      <w:r>
        <w:t xml:space="preserve"> für die Zustimmung der Präsentation dieser Karten im Internet. </w:t>
      </w:r>
    </w:p>
    <w:p w:rsidR="003D313E" w:rsidRDefault="005C1446">
      <w:pPr>
        <w:spacing w:after="0" w:line="259" w:lineRule="auto"/>
        <w:ind w:left="0" w:right="122" w:firstLine="0"/>
      </w:pPr>
      <w:r>
        <w:t xml:space="preserve"> </w:t>
      </w:r>
    </w:p>
    <w:p w:rsidR="003D313E" w:rsidRDefault="005C1446">
      <w:pPr>
        <w:spacing w:after="0" w:line="259" w:lineRule="auto"/>
        <w:ind w:left="0" w:right="122" w:firstLine="0"/>
      </w:pPr>
      <w:r>
        <w:t xml:space="preserve"> </w:t>
      </w:r>
    </w:p>
    <w:p w:rsidR="003D313E" w:rsidRDefault="005C1446">
      <w:pPr>
        <w:spacing w:after="0" w:line="259" w:lineRule="auto"/>
        <w:ind w:left="0" w:right="122" w:firstLine="0"/>
      </w:pPr>
      <w:r>
        <w:t xml:space="preserve"> </w:t>
      </w:r>
    </w:p>
    <w:p w:rsidR="003D313E" w:rsidRDefault="005C1446">
      <w:pPr>
        <w:spacing w:after="0" w:line="259" w:lineRule="auto"/>
        <w:ind w:left="0" w:right="122" w:firstLine="0"/>
      </w:pPr>
      <w:r>
        <w:t xml:space="preserve"> </w:t>
      </w:r>
    </w:p>
    <w:p w:rsidR="003D313E" w:rsidRDefault="005C1446">
      <w:pPr>
        <w:spacing w:after="0" w:line="259" w:lineRule="auto"/>
        <w:ind w:left="0" w:right="122" w:firstLine="0"/>
      </w:pPr>
      <w:r>
        <w:t xml:space="preserve"> </w:t>
      </w:r>
    </w:p>
    <w:p w:rsidR="003D313E" w:rsidRDefault="005C1446">
      <w:pPr>
        <w:ind w:left="-5" w:right="25"/>
      </w:pPr>
      <w:r>
        <w:t xml:space="preserve">Der Landcover Austria-Atlas versteht sich als klassisch-kartographischer Informationspool und bietet anschauliche Kartenbilder zur räumlichen Struktur des Landes. Der Kartenschnitt hebt die lebensweltliche regionale Gliederung des Staates und der Bundesländer hervor, die regionalen Zentren und ihr jeweiliges Umland. Das zeigt sich auch im Titel der einzelnen Karten, ihre topographische Lage zeigt der Kartenspiegel. Dem Konzept regionaler Lebensräume entsprechend, überlappen sich die Kartenschnitte vielfach. </w:t>
      </w:r>
    </w:p>
    <w:p w:rsidR="003D313E" w:rsidRDefault="005C1446">
      <w:pPr>
        <w:spacing w:after="0" w:line="259" w:lineRule="auto"/>
        <w:ind w:left="0" w:firstLine="0"/>
      </w:pPr>
      <w:r>
        <w:t xml:space="preserve"> </w:t>
      </w:r>
    </w:p>
    <w:p w:rsidR="003D313E" w:rsidRDefault="005C1446">
      <w:pPr>
        <w:ind w:left="-5" w:right="25"/>
      </w:pPr>
      <w:r>
        <w:t>Das Kartenbild ist a priori selbsterklärend, Siedlungsflächen erscheinen im kräftigen Rot, Waldflächen in verschiedenen Grüntönen, und die agrarische Landnutzung in hellen Farben. Das ist eine Analogie zum EU-</w:t>
      </w:r>
      <w:proofErr w:type="spellStart"/>
      <w:r>
        <w:t>Corine</w:t>
      </w:r>
      <w:proofErr w:type="spellEnd"/>
      <w:r>
        <w:t xml:space="preserve">-Landcover-Programm. Die Landcover Austria-Daten gehen aber weit über das Polygondatenset von Land </w:t>
      </w:r>
      <w:proofErr w:type="spellStart"/>
      <w:r>
        <w:t>Use</w:t>
      </w:r>
      <w:proofErr w:type="spellEnd"/>
      <w:r>
        <w:t xml:space="preserve">/Land Cover hinaus, speziell durch ein differenziertes Namensgut und durch administrative Grenzen bis auf die Gemeindeebne. </w:t>
      </w:r>
    </w:p>
    <w:p w:rsidR="003D313E" w:rsidRDefault="005C1446">
      <w:pPr>
        <w:ind w:left="-5" w:right="25"/>
      </w:pPr>
      <w:r>
        <w:t xml:space="preserve">Fließgewässer und Verkehrsnetze strukturieren den Raum, eine Geländeschummerung und Höhenkoten akzentuieren die Reliefverhältnisse. So entsteht durch die Vielzahl von thematischen </w:t>
      </w:r>
      <w:proofErr w:type="spellStart"/>
      <w:r>
        <w:t>Layern</w:t>
      </w:r>
      <w:proofErr w:type="spellEnd"/>
      <w:r>
        <w:t xml:space="preserve"> ein anschauliches Bild des jeweiligen Landschaftsraumes. Der Landschaftscharakter als Kennzeichen von regionalen Lebensräumen kommt über das Kartenbild zum Ausdruck, nebst den Orientierungen und Verortungen, die Karten bieten.  </w:t>
      </w:r>
    </w:p>
    <w:p w:rsidR="003D313E" w:rsidRDefault="005C1446">
      <w:pPr>
        <w:spacing w:after="0" w:line="259" w:lineRule="auto"/>
        <w:ind w:left="0" w:firstLine="0"/>
      </w:pPr>
      <w:r>
        <w:t xml:space="preserve"> </w:t>
      </w:r>
    </w:p>
    <w:p w:rsidR="003D313E" w:rsidRDefault="005C1446">
      <w:pPr>
        <w:ind w:left="-5" w:right="25"/>
      </w:pPr>
      <w:r>
        <w:t>Wie die Legende zeigt, setzt die Struktur der Landcoverklassen (</w:t>
      </w:r>
      <w:proofErr w:type="gramStart"/>
      <w:r>
        <w:t>der einzelnen Layer</w:t>
      </w:r>
      <w:proofErr w:type="gramEnd"/>
      <w:r>
        <w:t xml:space="preserve">) pragmatisch mit drei großen Themen an: Siedlungsraum – Landwirtschaftliche Nutzflächen – Waldflächen. Die Klassen des subalpinen-alpinen Höhenstockwerkes zeigen Flächen oberhalb der Waldgrenze. Details zur Genese der Daten bietet M. </w:t>
      </w:r>
      <w:proofErr w:type="spellStart"/>
      <w:r>
        <w:t>Seger</w:t>
      </w:r>
      <w:proofErr w:type="spellEnd"/>
      <w:r>
        <w:t xml:space="preserve"> und T. Hafner 2019: Das Kartenwerk Landcover Austria. In: Österreich – Raum und Gesellschaft, S. 108-177. </w:t>
      </w:r>
    </w:p>
    <w:p w:rsidR="003D313E" w:rsidRDefault="005C1446">
      <w:pPr>
        <w:spacing w:after="0" w:line="259" w:lineRule="auto"/>
        <w:ind w:left="0" w:firstLine="0"/>
      </w:pPr>
      <w:r>
        <w:t xml:space="preserve"> </w:t>
      </w:r>
    </w:p>
    <w:p w:rsidR="003D313E" w:rsidRDefault="005C1446">
      <w:pPr>
        <w:ind w:left="-5" w:right="25"/>
      </w:pPr>
      <w:r>
        <w:t xml:space="preserve">Die Informationen zum Inhalt der einzelnen thematischen Kategorien entstammen einer </w:t>
      </w:r>
    </w:p>
    <w:p w:rsidR="003D313E" w:rsidRDefault="005C1446">
      <w:pPr>
        <w:ind w:left="-5" w:right="25"/>
      </w:pPr>
      <w:r>
        <w:t xml:space="preserve">Vielzahl von Quellen, so topographischen Karten und Farbinfrarot-Bildflügen des BEV, </w:t>
      </w:r>
    </w:p>
    <w:p w:rsidR="003D313E" w:rsidRDefault="005C1446">
      <w:pPr>
        <w:ind w:left="-5" w:right="25"/>
      </w:pPr>
      <w:proofErr w:type="spellStart"/>
      <w:r>
        <w:t>Landsat</w:t>
      </w:r>
      <w:proofErr w:type="spellEnd"/>
      <w:r>
        <w:t xml:space="preserve"> TM-Daten und anderen raumbezogenen Quellen. Die jüngste Revision der Kategorie „Siedlungsraum“ im Landcover Austria-Datensatz erfolgte in den Jahren 2017–2019.  </w:t>
      </w:r>
    </w:p>
    <w:p w:rsidR="003D313E" w:rsidRDefault="005C1446">
      <w:pPr>
        <w:spacing w:after="0" w:line="259" w:lineRule="auto"/>
        <w:ind w:left="0" w:firstLine="0"/>
      </w:pPr>
      <w:r>
        <w:lastRenderedPageBreak/>
        <w:t xml:space="preserve"> </w:t>
      </w:r>
    </w:p>
    <w:p w:rsidR="003D313E" w:rsidRDefault="005C1446">
      <w:pPr>
        <w:ind w:left="-5" w:right="25"/>
      </w:pPr>
      <w:r>
        <w:t xml:space="preserve">Die Landcover Austria-Karten gehen auf einen FWF-Forschungsschwerpunkt „Geographie Österreichs“ zurück. Ihr konzeptioneller Rahmen (entwickelt zusammen mit Prof. F. </w:t>
      </w:r>
    </w:p>
    <w:p w:rsidR="003D313E" w:rsidRDefault="005C1446">
      <w:pPr>
        <w:ind w:left="-5" w:right="25"/>
      </w:pPr>
      <w:proofErr w:type="spellStart"/>
      <w:r>
        <w:t>Kelnhofer</w:t>
      </w:r>
      <w:proofErr w:type="spellEnd"/>
      <w:r>
        <w:t xml:space="preserve">, Ordinarius der Kartographie, TU Wien) beruht auf der Kombination klassischer Entwurfskartographie mit den Techniken der Geoinformation. Flächenbezogene Themen wurden dabei im Kartenentwurf als Polygone erfasst, im Ausgangsmaßstab 1: 50.000 und unter dem Aspekt guter Lesbarkeit im Kartenmaßstab 1:200.000. An der digitalen Umsetzung waren auch DI Andreas </w:t>
      </w:r>
      <w:proofErr w:type="spellStart"/>
      <w:r>
        <w:t>Pammer</w:t>
      </w:r>
      <w:proofErr w:type="spellEnd"/>
      <w:r>
        <w:t xml:space="preserve">, TU Wien und Dr. Walter Liebhart beteiligt und die Durchsicht des Namensgutes besorgte der Kartograph Univ.-Prof. Peter Jordan.  </w:t>
      </w:r>
    </w:p>
    <w:p w:rsidR="003D313E" w:rsidRDefault="005C1446">
      <w:pPr>
        <w:spacing w:after="0" w:line="259" w:lineRule="auto"/>
        <w:ind w:left="0" w:firstLine="0"/>
      </w:pPr>
      <w:r>
        <w:t xml:space="preserve"> </w:t>
      </w:r>
    </w:p>
    <w:p w:rsidR="003D313E" w:rsidRDefault="005C1446">
      <w:pPr>
        <w:ind w:left="-5" w:right="25"/>
      </w:pPr>
      <w:r>
        <w:t xml:space="preserve">Es sind die Qualitäten komplexer Kartenbilder, die die Landcover Austria-Karten bieten wollen. Das betrifft zu einem die anschauliche Präsentation des Landschaftsraumes und der Siedlungsstrukturen. Es betrifft aber auch die Potenziale der visuellen Wahrnehmung der </w:t>
      </w:r>
    </w:p>
    <w:p w:rsidR="003D313E" w:rsidRDefault="005C1446">
      <w:pPr>
        <w:ind w:left="-5" w:right="25"/>
      </w:pPr>
      <w:r>
        <w:t xml:space="preserve">Karteninhalte, der Blickwechsel vom Überblick zum Detail, das Erfassen von Netzwerken und Nachbarschaften. Karteninformationen als Teil regionalen Wissens, Kartenlesen als Kulturtechnik. </w:t>
      </w:r>
    </w:p>
    <w:p w:rsidR="003D313E" w:rsidRDefault="005C1446">
      <w:pPr>
        <w:spacing w:after="0" w:line="259" w:lineRule="auto"/>
        <w:ind w:left="0" w:firstLine="0"/>
      </w:pPr>
      <w:r>
        <w:t xml:space="preserve"> </w:t>
      </w:r>
    </w:p>
    <w:p w:rsidR="003D313E" w:rsidRDefault="000153BF">
      <w:pPr>
        <w:spacing w:after="0" w:line="259" w:lineRule="auto"/>
        <w:ind w:left="0" w:firstLine="0"/>
      </w:pPr>
      <w:r>
        <w:rPr>
          <w:noProof/>
          <w:lang w:val="de-AT" w:eastAsia="de-AT"/>
        </w:rPr>
        <w:drawing>
          <wp:anchor distT="0" distB="0" distL="114300" distR="114300" simplePos="0" relativeHeight="251659264" behindDoc="0" locked="0" layoutInCell="1" allowOverlap="1">
            <wp:simplePos x="0" y="0"/>
            <wp:positionH relativeFrom="column">
              <wp:posOffset>72390</wp:posOffset>
            </wp:positionH>
            <wp:positionV relativeFrom="paragraph">
              <wp:posOffset>28575</wp:posOffset>
            </wp:positionV>
            <wp:extent cx="5753100" cy="6007100"/>
            <wp:effectExtent l="0" t="0" r="0" b="0"/>
            <wp:wrapNone/>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rotWithShape="1">
                    <a:blip r:embed="rId5">
                      <a:extLst>
                        <a:ext uri="{28A0092B-C50C-407E-A947-70E740481C1C}">
                          <a14:useLocalDpi xmlns:a14="http://schemas.microsoft.com/office/drawing/2010/main" val="0"/>
                        </a:ext>
                      </a:extLst>
                    </a:blip>
                    <a:srcRect t="4541"/>
                    <a:stretch/>
                  </pic:blipFill>
                  <pic:spPr bwMode="auto">
                    <a:xfrm>
                      <a:off x="0" y="0"/>
                      <a:ext cx="5753100" cy="600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1446">
        <w:t xml:space="preserve"> </w:t>
      </w:r>
      <w:r w:rsidR="005C1446">
        <w:tab/>
        <w:t xml:space="preserve"> </w:t>
      </w:r>
    </w:p>
    <w:p w:rsidR="003D313E" w:rsidRDefault="003D313E">
      <w:pPr>
        <w:spacing w:after="0" w:line="259" w:lineRule="auto"/>
        <w:ind w:left="0" w:firstLine="0"/>
        <w:jc w:val="right"/>
      </w:pPr>
    </w:p>
    <w:p w:rsidR="003D313E" w:rsidRDefault="005C1446">
      <w:pPr>
        <w:spacing w:after="0" w:line="259" w:lineRule="auto"/>
        <w:ind w:left="0" w:firstLine="0"/>
        <w:jc w:val="both"/>
      </w:pPr>
      <w:r>
        <w:t xml:space="preserve"> </w:t>
      </w: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Pr="004008F7" w:rsidRDefault="00420748">
      <w:pPr>
        <w:spacing w:after="0" w:line="259" w:lineRule="auto"/>
        <w:ind w:left="0" w:firstLine="0"/>
        <w:jc w:val="both"/>
        <w:rPr>
          <w:b/>
          <w:u w:val="single"/>
        </w:rPr>
      </w:pPr>
      <w:r w:rsidRPr="004008F7">
        <w:rPr>
          <w:b/>
          <w:u w:val="single"/>
        </w:rPr>
        <w:lastRenderedPageBreak/>
        <w:t>Verzeichnis Landcover Austria Oktober 2019:</w:t>
      </w:r>
    </w:p>
    <w:p w:rsidR="004008F7" w:rsidRDefault="00976A59">
      <w:pPr>
        <w:spacing w:after="0" w:line="259" w:lineRule="auto"/>
        <w:ind w:left="0" w:firstLine="0"/>
        <w:jc w:val="both"/>
      </w:pPr>
      <w:hyperlink r:id="rId6" w:history="1">
        <w:r w:rsidR="004008F7" w:rsidRPr="004008F7">
          <w:rPr>
            <w:rStyle w:val="Hyperlink"/>
          </w:rPr>
          <w:t>0_legende_LC-Austria_OKT-19.tif</w:t>
        </w:r>
      </w:hyperlink>
    </w:p>
    <w:p w:rsidR="00420748" w:rsidRDefault="00976A59">
      <w:pPr>
        <w:spacing w:after="0" w:line="259" w:lineRule="auto"/>
        <w:ind w:left="0" w:firstLine="0"/>
        <w:jc w:val="both"/>
      </w:pPr>
      <w:hyperlink r:id="rId7" w:history="1">
        <w:r w:rsidR="00420748" w:rsidRPr="00420748">
          <w:rPr>
            <w:rStyle w:val="Hyperlink"/>
          </w:rPr>
          <w:t>01,aut200-53x29,5  Beispielblatt-Wien-.</w:t>
        </w:r>
        <w:proofErr w:type="spellStart"/>
        <w:r w:rsidR="00420748" w:rsidRPr="00420748">
          <w:rPr>
            <w:rStyle w:val="Hyperlink"/>
          </w:rPr>
          <w:t>tif</w:t>
        </w:r>
        <w:proofErr w:type="spellEnd"/>
      </w:hyperlink>
    </w:p>
    <w:p w:rsidR="00420748" w:rsidRDefault="00976A59">
      <w:pPr>
        <w:spacing w:after="0" w:line="259" w:lineRule="auto"/>
        <w:ind w:left="0" w:firstLine="0"/>
        <w:jc w:val="both"/>
      </w:pPr>
      <w:hyperlink r:id="rId8" w:history="1">
        <w:r w:rsidR="0060185E" w:rsidRPr="0060185E">
          <w:rPr>
            <w:rStyle w:val="Hyperlink"/>
          </w:rPr>
          <w:t>1_1_(Wien und südliches Umland)_OKT-19.tif</w:t>
        </w:r>
      </w:hyperlink>
    </w:p>
    <w:p w:rsidR="0060185E" w:rsidRDefault="003A5742">
      <w:pPr>
        <w:spacing w:after="0" w:line="259" w:lineRule="auto"/>
        <w:ind w:left="0" w:firstLine="0"/>
        <w:jc w:val="both"/>
      </w:pPr>
      <w:r w:rsidRPr="003A5742">
        <w:t>1_3</w:t>
      </w:r>
      <w:proofErr w:type="gramStart"/>
      <w:r w:rsidRPr="003A5742">
        <w:t>_(</w:t>
      </w:r>
      <w:proofErr w:type="gramEnd"/>
      <w:r w:rsidRPr="003A5742">
        <w:t>Nordwestliches Niederösterreich)_OKT-19.tif</w:t>
      </w:r>
    </w:p>
    <w:p w:rsidR="003A5742" w:rsidRDefault="003A5742">
      <w:pPr>
        <w:spacing w:after="0" w:line="259" w:lineRule="auto"/>
        <w:ind w:left="0" w:firstLine="0"/>
        <w:jc w:val="both"/>
      </w:pPr>
      <w:r w:rsidRPr="003A5742">
        <w:t>1_4</w:t>
      </w:r>
      <w:proofErr w:type="gramStart"/>
      <w:r w:rsidRPr="003A5742">
        <w:t>_(</w:t>
      </w:r>
      <w:proofErr w:type="spellStart"/>
      <w:proofErr w:type="gramEnd"/>
      <w:r w:rsidRPr="003A5742">
        <w:t>St_Pölten</w:t>
      </w:r>
      <w:proofErr w:type="spellEnd"/>
      <w:r w:rsidRPr="003A5742">
        <w:t xml:space="preserve"> und der Donauraum)_OKT-19.tif</w:t>
      </w:r>
    </w:p>
    <w:p w:rsidR="003A5742" w:rsidRDefault="003A5742">
      <w:pPr>
        <w:spacing w:after="0" w:line="259" w:lineRule="auto"/>
        <w:ind w:left="0" w:firstLine="0"/>
        <w:jc w:val="both"/>
      </w:pPr>
      <w:r w:rsidRPr="003A5742">
        <w:t>1_5</w:t>
      </w:r>
      <w:proofErr w:type="gramStart"/>
      <w:r w:rsidRPr="003A5742">
        <w:t>_(</w:t>
      </w:r>
      <w:proofErr w:type="gramEnd"/>
      <w:r w:rsidRPr="003A5742">
        <w:t>Südwestliches Niederösterreich)_OKT-19.tif</w:t>
      </w:r>
    </w:p>
    <w:p w:rsidR="003A5742" w:rsidRDefault="003A5742">
      <w:pPr>
        <w:spacing w:after="0" w:line="259" w:lineRule="auto"/>
        <w:ind w:left="0" w:firstLine="0"/>
        <w:jc w:val="both"/>
      </w:pPr>
      <w:r w:rsidRPr="003A5742">
        <w:t>1_6</w:t>
      </w:r>
      <w:proofErr w:type="gramStart"/>
      <w:r w:rsidRPr="003A5742">
        <w:t>_(</w:t>
      </w:r>
      <w:proofErr w:type="gramEnd"/>
      <w:r w:rsidRPr="003A5742">
        <w:t>Alpenostrand und Nordburgenland)_OKT-19.tif</w:t>
      </w:r>
    </w:p>
    <w:p w:rsidR="003A5742" w:rsidRDefault="003A5742">
      <w:pPr>
        <w:spacing w:after="0" w:line="259" w:lineRule="auto"/>
        <w:ind w:left="0" w:firstLine="0"/>
        <w:jc w:val="both"/>
      </w:pPr>
      <w:r w:rsidRPr="003A5742">
        <w:t>1_7</w:t>
      </w:r>
      <w:proofErr w:type="gramStart"/>
      <w:r w:rsidRPr="003A5742">
        <w:t>_(</w:t>
      </w:r>
      <w:proofErr w:type="gramEnd"/>
      <w:r w:rsidRPr="003A5742">
        <w:t>Mittleres Burgenland)_OKT-19.tif</w:t>
      </w:r>
    </w:p>
    <w:p w:rsidR="003A5742" w:rsidRDefault="003A5742">
      <w:pPr>
        <w:spacing w:after="0" w:line="259" w:lineRule="auto"/>
        <w:ind w:left="0" w:firstLine="0"/>
        <w:jc w:val="both"/>
      </w:pPr>
      <w:r w:rsidRPr="003A5742">
        <w:t>1_7</w:t>
      </w:r>
      <w:proofErr w:type="gramStart"/>
      <w:r w:rsidRPr="003A5742">
        <w:t>_(</w:t>
      </w:r>
      <w:proofErr w:type="gramEnd"/>
      <w:r w:rsidRPr="003A5742">
        <w:t>Südliches Burgenland)_OKT-19.tif</w:t>
      </w:r>
    </w:p>
    <w:p w:rsidR="003A5742" w:rsidRDefault="003A5742">
      <w:pPr>
        <w:spacing w:after="0" w:line="259" w:lineRule="auto"/>
        <w:ind w:left="0" w:firstLine="0"/>
        <w:jc w:val="both"/>
      </w:pPr>
      <w:r w:rsidRPr="003A5742">
        <w:t>2_1</w:t>
      </w:r>
      <w:proofErr w:type="gramStart"/>
      <w:r w:rsidRPr="003A5742">
        <w:t>_(</w:t>
      </w:r>
      <w:proofErr w:type="gramEnd"/>
      <w:r w:rsidRPr="003A5742">
        <w:t>Graz, südliche Steiermark)_OKT-19.tif</w:t>
      </w:r>
    </w:p>
    <w:p w:rsidR="003A5742" w:rsidRDefault="003A5742">
      <w:pPr>
        <w:spacing w:after="0" w:line="259" w:lineRule="auto"/>
        <w:ind w:left="0" w:firstLine="0"/>
        <w:jc w:val="both"/>
      </w:pPr>
      <w:r w:rsidRPr="003A5742">
        <w:t>2_1</w:t>
      </w:r>
      <w:proofErr w:type="gramStart"/>
      <w:r w:rsidRPr="003A5742">
        <w:t>_(</w:t>
      </w:r>
      <w:proofErr w:type="gramEnd"/>
      <w:r w:rsidRPr="003A5742">
        <w:t>Graz, südliche Steiermark,)_OKT-19,.tif</w:t>
      </w:r>
    </w:p>
    <w:p w:rsidR="003A5742" w:rsidRDefault="003A5742">
      <w:pPr>
        <w:spacing w:after="0" w:line="259" w:lineRule="auto"/>
        <w:ind w:left="0" w:firstLine="0"/>
        <w:jc w:val="both"/>
      </w:pPr>
      <w:r w:rsidRPr="003A5742">
        <w:t>2_2</w:t>
      </w:r>
      <w:proofErr w:type="gramStart"/>
      <w:r w:rsidRPr="003A5742">
        <w:t>_(</w:t>
      </w:r>
      <w:proofErr w:type="gramEnd"/>
      <w:r w:rsidRPr="003A5742">
        <w:t>Graz, östliche Steiermark)_OKT-19.tif</w:t>
      </w:r>
    </w:p>
    <w:p w:rsidR="003A5742" w:rsidRDefault="003A5742">
      <w:pPr>
        <w:spacing w:after="0" w:line="259" w:lineRule="auto"/>
        <w:ind w:left="0" w:firstLine="0"/>
        <w:jc w:val="both"/>
      </w:pPr>
      <w:r w:rsidRPr="003A5742">
        <w:t>2_2</w:t>
      </w:r>
      <w:proofErr w:type="gramStart"/>
      <w:r w:rsidRPr="003A5742">
        <w:t>_(</w:t>
      </w:r>
      <w:proofErr w:type="gramEnd"/>
      <w:r w:rsidRPr="003A5742">
        <w:t>Graz, östliche Steiermark)_OKT-19a.tif</w:t>
      </w:r>
    </w:p>
    <w:p w:rsidR="003A5742" w:rsidRDefault="003A5742">
      <w:pPr>
        <w:spacing w:after="0" w:line="259" w:lineRule="auto"/>
        <w:ind w:left="0" w:firstLine="0"/>
        <w:jc w:val="both"/>
      </w:pPr>
      <w:r w:rsidRPr="003A5742">
        <w:t>2_2</w:t>
      </w:r>
      <w:proofErr w:type="gramStart"/>
      <w:r w:rsidRPr="003A5742">
        <w:t>_(</w:t>
      </w:r>
      <w:proofErr w:type="gramEnd"/>
      <w:r w:rsidRPr="003A5742">
        <w:t>Graz, östliche Steiermark)_OKT-19a1.tif</w:t>
      </w:r>
    </w:p>
    <w:p w:rsidR="003A5742" w:rsidRDefault="003A5742">
      <w:pPr>
        <w:spacing w:after="0" w:line="259" w:lineRule="auto"/>
        <w:ind w:left="0" w:firstLine="0"/>
        <w:jc w:val="both"/>
      </w:pPr>
      <w:r w:rsidRPr="003A5742">
        <w:t>2_2</w:t>
      </w:r>
      <w:proofErr w:type="gramStart"/>
      <w:r w:rsidRPr="003A5742">
        <w:t>_(</w:t>
      </w:r>
      <w:proofErr w:type="gramEnd"/>
      <w:r w:rsidRPr="003A5742">
        <w:t>Graz, östliche Steiermark)_OKT-19a2.tif</w:t>
      </w:r>
    </w:p>
    <w:p w:rsidR="003A5742" w:rsidRDefault="003A5742">
      <w:pPr>
        <w:spacing w:after="0" w:line="259" w:lineRule="auto"/>
        <w:ind w:left="0" w:firstLine="0"/>
        <w:jc w:val="both"/>
      </w:pPr>
      <w:r w:rsidRPr="003A5742">
        <w:t>2_3</w:t>
      </w:r>
      <w:proofErr w:type="gramStart"/>
      <w:r w:rsidRPr="003A5742">
        <w:t>_(</w:t>
      </w:r>
      <w:proofErr w:type="spellStart"/>
      <w:proofErr w:type="gramEnd"/>
      <w:r w:rsidRPr="003A5742">
        <w:t>Mürztal</w:t>
      </w:r>
      <w:proofErr w:type="spellEnd"/>
      <w:r w:rsidRPr="003A5742">
        <w:t>, Obersteiermark)_OKT-19.tif</w:t>
      </w:r>
    </w:p>
    <w:p w:rsidR="003A5742" w:rsidRDefault="003A5742">
      <w:pPr>
        <w:spacing w:after="0" w:line="259" w:lineRule="auto"/>
        <w:ind w:left="0" w:firstLine="0"/>
        <w:jc w:val="both"/>
      </w:pPr>
      <w:r w:rsidRPr="003A5742">
        <w:t>2_4</w:t>
      </w:r>
      <w:proofErr w:type="gramStart"/>
      <w:r w:rsidRPr="003A5742">
        <w:t>_(</w:t>
      </w:r>
      <w:proofErr w:type="gramEnd"/>
      <w:r w:rsidRPr="003A5742">
        <w:t>Oberes Ennstal)_OKT-19.tif</w:t>
      </w:r>
    </w:p>
    <w:p w:rsidR="003A5742" w:rsidRDefault="003A5742">
      <w:pPr>
        <w:spacing w:after="0" w:line="259" w:lineRule="auto"/>
        <w:ind w:left="0" w:firstLine="0"/>
        <w:jc w:val="both"/>
      </w:pPr>
      <w:r w:rsidRPr="003A5742">
        <w:t>2_5</w:t>
      </w:r>
      <w:proofErr w:type="gramStart"/>
      <w:r w:rsidRPr="003A5742">
        <w:t>_(</w:t>
      </w:r>
      <w:proofErr w:type="gramEnd"/>
      <w:r w:rsidRPr="003A5742">
        <w:t xml:space="preserve">Oberes </w:t>
      </w:r>
      <w:proofErr w:type="spellStart"/>
      <w:r w:rsidRPr="003A5742">
        <w:t>Murtal</w:t>
      </w:r>
      <w:proofErr w:type="spellEnd"/>
      <w:r w:rsidRPr="003A5742">
        <w:t xml:space="preserve"> und </w:t>
      </w:r>
      <w:proofErr w:type="spellStart"/>
      <w:r w:rsidRPr="003A5742">
        <w:t>Lungau</w:t>
      </w:r>
      <w:proofErr w:type="spellEnd"/>
      <w:r w:rsidRPr="003A5742">
        <w:t>)_OKT-19.tif</w:t>
      </w:r>
    </w:p>
    <w:p w:rsidR="003A5742" w:rsidRDefault="003A5742">
      <w:pPr>
        <w:spacing w:after="0" w:line="259" w:lineRule="auto"/>
        <w:ind w:left="0" w:firstLine="0"/>
        <w:jc w:val="both"/>
      </w:pPr>
      <w:r w:rsidRPr="003A5742">
        <w:t>2_5</w:t>
      </w:r>
      <w:proofErr w:type="gramStart"/>
      <w:r w:rsidRPr="003A5742">
        <w:t>_(</w:t>
      </w:r>
      <w:proofErr w:type="gramEnd"/>
      <w:r w:rsidRPr="003A5742">
        <w:t xml:space="preserve">Oberes </w:t>
      </w:r>
      <w:proofErr w:type="spellStart"/>
      <w:r w:rsidRPr="003A5742">
        <w:t>Murtal</w:t>
      </w:r>
      <w:proofErr w:type="spellEnd"/>
      <w:r w:rsidRPr="003A5742">
        <w:t xml:space="preserve"> und </w:t>
      </w:r>
      <w:proofErr w:type="spellStart"/>
      <w:r w:rsidRPr="003A5742">
        <w:t>Lungau</w:t>
      </w:r>
      <w:proofErr w:type="spellEnd"/>
      <w:r w:rsidRPr="003A5742">
        <w:t xml:space="preserve">)_OKT-19a,, obere Mur- innere </w:t>
      </w:r>
      <w:proofErr w:type="spellStart"/>
      <w:r w:rsidRPr="003A5742">
        <w:t>peripherie.tif</w:t>
      </w:r>
      <w:proofErr w:type="spellEnd"/>
    </w:p>
    <w:p w:rsidR="003A5742" w:rsidRDefault="003A5742">
      <w:pPr>
        <w:spacing w:after="0" w:line="259" w:lineRule="auto"/>
        <w:ind w:left="0" w:firstLine="0"/>
        <w:jc w:val="both"/>
      </w:pPr>
      <w:r w:rsidRPr="003A5742">
        <w:t>2_6</w:t>
      </w:r>
      <w:proofErr w:type="gramStart"/>
      <w:r w:rsidRPr="003A5742">
        <w:t>_(</w:t>
      </w:r>
      <w:proofErr w:type="gramEnd"/>
      <w:r w:rsidRPr="003A5742">
        <w:t xml:space="preserve">Graz und mittleres </w:t>
      </w:r>
      <w:proofErr w:type="spellStart"/>
      <w:r w:rsidRPr="003A5742">
        <w:t>Murtal</w:t>
      </w:r>
      <w:proofErr w:type="spellEnd"/>
      <w:r w:rsidRPr="003A5742">
        <w:t>)_OKT-19.tif</w:t>
      </w:r>
    </w:p>
    <w:p w:rsidR="003A5742" w:rsidRDefault="003A5742">
      <w:pPr>
        <w:spacing w:after="0" w:line="259" w:lineRule="auto"/>
        <w:ind w:left="0" w:firstLine="0"/>
        <w:jc w:val="both"/>
      </w:pPr>
      <w:r w:rsidRPr="003A5742">
        <w:t>2_7</w:t>
      </w:r>
      <w:proofErr w:type="gramStart"/>
      <w:r w:rsidRPr="003A5742">
        <w:t>_(</w:t>
      </w:r>
      <w:proofErr w:type="gramEnd"/>
      <w:r w:rsidRPr="003A5742">
        <w:t>Kärntner Zentralraum, Ostkärnten)_OKT-19.tif</w:t>
      </w:r>
    </w:p>
    <w:p w:rsidR="003A5742" w:rsidRDefault="003A5742">
      <w:pPr>
        <w:spacing w:after="0" w:line="259" w:lineRule="auto"/>
        <w:ind w:left="0" w:firstLine="0"/>
        <w:jc w:val="both"/>
      </w:pPr>
      <w:r w:rsidRPr="003A5742">
        <w:t>2_8</w:t>
      </w:r>
      <w:proofErr w:type="gramStart"/>
      <w:r w:rsidRPr="003A5742">
        <w:t>_(</w:t>
      </w:r>
      <w:proofErr w:type="gramEnd"/>
      <w:r w:rsidRPr="003A5742">
        <w:t xml:space="preserve">Mittelkärnten und </w:t>
      </w:r>
      <w:proofErr w:type="spellStart"/>
      <w:r w:rsidRPr="003A5742">
        <w:t>Lavanttal</w:t>
      </w:r>
      <w:proofErr w:type="spellEnd"/>
      <w:r w:rsidRPr="003A5742">
        <w:t>)_OKT-19.tif</w:t>
      </w:r>
    </w:p>
    <w:p w:rsidR="003A5742" w:rsidRDefault="003A5742">
      <w:pPr>
        <w:spacing w:after="0" w:line="259" w:lineRule="auto"/>
        <w:ind w:left="0" w:firstLine="0"/>
        <w:jc w:val="both"/>
      </w:pPr>
      <w:r w:rsidRPr="003A5742">
        <w:t>2_9</w:t>
      </w:r>
      <w:proofErr w:type="gramStart"/>
      <w:r w:rsidRPr="003A5742">
        <w:t>_(</w:t>
      </w:r>
      <w:proofErr w:type="gramEnd"/>
      <w:r w:rsidRPr="003A5742">
        <w:t>Villach und Oberkärnten)_OKT-19.tif</w:t>
      </w:r>
    </w:p>
    <w:p w:rsidR="003A5742" w:rsidRDefault="003A5742">
      <w:pPr>
        <w:spacing w:after="0" w:line="259" w:lineRule="auto"/>
        <w:ind w:left="0" w:firstLine="0"/>
        <w:jc w:val="both"/>
      </w:pPr>
      <w:r w:rsidRPr="003A5742">
        <w:t>3_1</w:t>
      </w:r>
      <w:proofErr w:type="gramStart"/>
      <w:r w:rsidRPr="003A5742">
        <w:t>_(</w:t>
      </w:r>
      <w:proofErr w:type="gramEnd"/>
      <w:r w:rsidRPr="003A5742">
        <w:t>Oberösterreichischer Zentralraum)_OKT-19.tif</w:t>
      </w:r>
    </w:p>
    <w:p w:rsidR="003A5742" w:rsidRDefault="003A5742">
      <w:pPr>
        <w:spacing w:after="0" w:line="259" w:lineRule="auto"/>
        <w:ind w:left="0" w:firstLine="0"/>
        <w:jc w:val="both"/>
      </w:pPr>
      <w:r w:rsidRPr="003A5742">
        <w:t>3_2</w:t>
      </w:r>
      <w:proofErr w:type="gramStart"/>
      <w:r w:rsidRPr="003A5742">
        <w:t>_(</w:t>
      </w:r>
      <w:proofErr w:type="gramEnd"/>
      <w:r w:rsidRPr="003A5742">
        <w:t>Linz und das Mühlviertel)_OKT-19.tif</w:t>
      </w:r>
    </w:p>
    <w:p w:rsidR="003A5742" w:rsidRDefault="003A5742">
      <w:pPr>
        <w:spacing w:after="0" w:line="259" w:lineRule="auto"/>
        <w:ind w:left="0" w:firstLine="0"/>
        <w:jc w:val="both"/>
      </w:pPr>
      <w:r w:rsidRPr="003A5742">
        <w:t>3_3</w:t>
      </w:r>
      <w:proofErr w:type="gramStart"/>
      <w:r w:rsidRPr="003A5742">
        <w:t>_(</w:t>
      </w:r>
      <w:proofErr w:type="gramEnd"/>
      <w:r w:rsidRPr="003A5742">
        <w:t>Südwestliches Oberösterreich)_,OKT-19.tif</w:t>
      </w:r>
    </w:p>
    <w:p w:rsidR="003A5742" w:rsidRDefault="003A5742">
      <w:pPr>
        <w:spacing w:after="0" w:line="259" w:lineRule="auto"/>
        <w:ind w:left="0" w:firstLine="0"/>
        <w:jc w:val="both"/>
      </w:pPr>
      <w:r w:rsidRPr="003A5742">
        <w:t>3_3</w:t>
      </w:r>
      <w:proofErr w:type="gramStart"/>
      <w:r w:rsidRPr="003A5742">
        <w:t>_(</w:t>
      </w:r>
      <w:proofErr w:type="gramEnd"/>
      <w:r w:rsidRPr="003A5742">
        <w:t>Südwestliches Oberösterreich)_OKT-19.tif</w:t>
      </w:r>
    </w:p>
    <w:p w:rsidR="003A5742" w:rsidRDefault="003A5742">
      <w:pPr>
        <w:spacing w:after="0" w:line="259" w:lineRule="auto"/>
        <w:ind w:left="0" w:firstLine="0"/>
        <w:jc w:val="both"/>
      </w:pPr>
      <w:r w:rsidRPr="003A5742">
        <w:t>3_4</w:t>
      </w:r>
      <w:proofErr w:type="gramStart"/>
      <w:r w:rsidRPr="003A5742">
        <w:t>_(</w:t>
      </w:r>
      <w:proofErr w:type="gramEnd"/>
      <w:r w:rsidRPr="003A5742">
        <w:t>Kalkalpen an Enns und Steyr)_OKT-19.tif</w:t>
      </w:r>
    </w:p>
    <w:p w:rsidR="003A5742" w:rsidRDefault="003A5742">
      <w:pPr>
        <w:spacing w:after="0" w:line="259" w:lineRule="auto"/>
        <w:ind w:left="0" w:firstLine="0"/>
        <w:jc w:val="both"/>
      </w:pPr>
      <w:r w:rsidRPr="003A5742">
        <w:t>3_5</w:t>
      </w:r>
      <w:proofErr w:type="gramStart"/>
      <w:r w:rsidRPr="003A5742">
        <w:t>_(</w:t>
      </w:r>
      <w:proofErr w:type="gramEnd"/>
      <w:r w:rsidRPr="003A5742">
        <w:t>Salzburg, Salzkammergut)_OKT-19.tif</w:t>
      </w:r>
    </w:p>
    <w:p w:rsidR="003A5742" w:rsidRDefault="003A5742">
      <w:pPr>
        <w:spacing w:after="0" w:line="259" w:lineRule="auto"/>
        <w:ind w:left="0" w:firstLine="0"/>
        <w:jc w:val="both"/>
      </w:pPr>
      <w:r w:rsidRPr="003A5742">
        <w:t>3_5</w:t>
      </w:r>
      <w:proofErr w:type="gramStart"/>
      <w:r w:rsidRPr="003A5742">
        <w:t>_(</w:t>
      </w:r>
      <w:proofErr w:type="gramEnd"/>
      <w:r w:rsidRPr="003A5742">
        <w:t>Salzburg, Salzkammergut)_OKT-19ac.tif</w:t>
      </w:r>
    </w:p>
    <w:p w:rsidR="003A5742" w:rsidRDefault="003A5742">
      <w:pPr>
        <w:spacing w:after="0" w:line="259" w:lineRule="auto"/>
        <w:ind w:left="0" w:firstLine="0"/>
        <w:jc w:val="both"/>
      </w:pPr>
      <w:r w:rsidRPr="003A5742">
        <w:t>3_5</w:t>
      </w:r>
      <w:proofErr w:type="gramStart"/>
      <w:r w:rsidRPr="003A5742">
        <w:t>_(</w:t>
      </w:r>
      <w:proofErr w:type="gramEnd"/>
      <w:r w:rsidRPr="003A5742">
        <w:t>Salzburg, Salzkammergut)_OKT-19b,c.tif</w:t>
      </w:r>
    </w:p>
    <w:p w:rsidR="003A5742" w:rsidRDefault="003A5742">
      <w:pPr>
        <w:spacing w:after="0" w:line="259" w:lineRule="auto"/>
        <w:ind w:left="0" w:firstLine="0"/>
        <w:jc w:val="both"/>
      </w:pPr>
      <w:r w:rsidRPr="003A5742">
        <w:t>3_5</w:t>
      </w:r>
      <w:proofErr w:type="gramStart"/>
      <w:r w:rsidRPr="003A5742">
        <w:t>_(</w:t>
      </w:r>
      <w:proofErr w:type="gramEnd"/>
      <w:r w:rsidRPr="003A5742">
        <w:t>Salzburg, Salzkammergut)_OKT-19b.tif</w:t>
      </w:r>
    </w:p>
    <w:p w:rsidR="003A5742" w:rsidRDefault="003A5742">
      <w:pPr>
        <w:spacing w:after="0" w:line="259" w:lineRule="auto"/>
        <w:ind w:left="0" w:firstLine="0"/>
        <w:jc w:val="both"/>
      </w:pPr>
      <w:r w:rsidRPr="003A5742">
        <w:t>3_6</w:t>
      </w:r>
      <w:proofErr w:type="gramStart"/>
      <w:r w:rsidRPr="003A5742">
        <w:t>_(</w:t>
      </w:r>
      <w:proofErr w:type="spellStart"/>
      <w:proofErr w:type="gramEnd"/>
      <w:r w:rsidRPr="003A5742">
        <w:t>Pinzgau</w:t>
      </w:r>
      <w:proofErr w:type="spellEnd"/>
      <w:r w:rsidRPr="003A5742">
        <w:t xml:space="preserve">, </w:t>
      </w:r>
      <w:proofErr w:type="spellStart"/>
      <w:r w:rsidRPr="003A5742">
        <w:t>Pongau</w:t>
      </w:r>
      <w:proofErr w:type="spellEnd"/>
      <w:r w:rsidRPr="003A5742">
        <w:t xml:space="preserve">, </w:t>
      </w:r>
      <w:proofErr w:type="spellStart"/>
      <w:r w:rsidRPr="003A5742">
        <w:t>Tennengau</w:t>
      </w:r>
      <w:proofErr w:type="spellEnd"/>
      <w:r w:rsidRPr="003A5742">
        <w:t>)_OKT-19.tif</w:t>
      </w:r>
    </w:p>
    <w:p w:rsidR="003A5742" w:rsidRDefault="003A5742">
      <w:pPr>
        <w:spacing w:after="0" w:line="259" w:lineRule="auto"/>
        <w:ind w:left="0" w:firstLine="0"/>
        <w:jc w:val="both"/>
      </w:pPr>
      <w:r w:rsidRPr="003A5742">
        <w:t>3_7</w:t>
      </w:r>
      <w:proofErr w:type="gramStart"/>
      <w:r w:rsidRPr="003A5742">
        <w:t>_(</w:t>
      </w:r>
      <w:proofErr w:type="gramEnd"/>
      <w:r w:rsidRPr="003A5742">
        <w:t>Hohe Tauern)_OKT-19.tif</w:t>
      </w:r>
    </w:p>
    <w:p w:rsidR="003A5742" w:rsidRDefault="003A5742">
      <w:pPr>
        <w:spacing w:after="0" w:line="259" w:lineRule="auto"/>
        <w:ind w:left="0" w:firstLine="0"/>
        <w:jc w:val="both"/>
      </w:pPr>
      <w:r w:rsidRPr="003A5742">
        <w:t>3_8</w:t>
      </w:r>
      <w:proofErr w:type="gramStart"/>
      <w:r w:rsidRPr="003A5742">
        <w:t>_(</w:t>
      </w:r>
      <w:proofErr w:type="spellStart"/>
      <w:proofErr w:type="gramEnd"/>
      <w:r w:rsidRPr="003A5742">
        <w:t>Lungau</w:t>
      </w:r>
      <w:proofErr w:type="spellEnd"/>
      <w:r w:rsidRPr="003A5742">
        <w:t>, Tauerntäler)_OKT-19.tif</w:t>
      </w:r>
    </w:p>
    <w:p w:rsidR="003A5742" w:rsidRDefault="003A5742">
      <w:pPr>
        <w:spacing w:after="0" w:line="259" w:lineRule="auto"/>
        <w:ind w:left="0" w:firstLine="0"/>
        <w:jc w:val="both"/>
      </w:pPr>
      <w:r w:rsidRPr="003A5742">
        <w:t>4_1</w:t>
      </w:r>
      <w:proofErr w:type="gramStart"/>
      <w:r w:rsidRPr="003A5742">
        <w:t>_(</w:t>
      </w:r>
      <w:proofErr w:type="gramEnd"/>
      <w:r w:rsidRPr="003A5742">
        <w:t>Innsbruck, unteres Inntal, Tiroler Unterland)_OKT-19.tif</w:t>
      </w:r>
    </w:p>
    <w:p w:rsidR="003A5742" w:rsidRDefault="003A5742">
      <w:pPr>
        <w:spacing w:after="0" w:line="259" w:lineRule="auto"/>
        <w:ind w:left="0" w:firstLine="0"/>
        <w:jc w:val="both"/>
      </w:pPr>
      <w:r w:rsidRPr="003A5742">
        <w:t>4_2</w:t>
      </w:r>
      <w:proofErr w:type="gramStart"/>
      <w:r w:rsidRPr="003A5742">
        <w:t>_(</w:t>
      </w:r>
      <w:proofErr w:type="gramEnd"/>
      <w:r w:rsidRPr="003A5742">
        <w:t>Innsbruck, Tiroler Oberland)_OKT-19.1.tif</w:t>
      </w:r>
    </w:p>
    <w:p w:rsidR="003A5742" w:rsidRDefault="003A5742">
      <w:pPr>
        <w:spacing w:after="0" w:line="259" w:lineRule="auto"/>
        <w:ind w:left="0" w:firstLine="0"/>
        <w:jc w:val="both"/>
      </w:pPr>
      <w:r w:rsidRPr="003A5742">
        <w:t>4_2</w:t>
      </w:r>
      <w:proofErr w:type="gramStart"/>
      <w:r w:rsidRPr="003A5742">
        <w:t>_(</w:t>
      </w:r>
      <w:proofErr w:type="gramEnd"/>
      <w:r w:rsidRPr="003A5742">
        <w:t>Innsbruck, Tiroler Oberland)_OKT-19.tif</w:t>
      </w:r>
    </w:p>
    <w:p w:rsidR="003A5742" w:rsidRDefault="003A5742">
      <w:pPr>
        <w:spacing w:after="0" w:line="259" w:lineRule="auto"/>
        <w:ind w:left="0" w:firstLine="0"/>
        <w:jc w:val="both"/>
      </w:pPr>
      <w:r w:rsidRPr="003A5742">
        <w:t>4_3</w:t>
      </w:r>
      <w:proofErr w:type="gramStart"/>
      <w:r w:rsidRPr="003A5742">
        <w:t>_(</w:t>
      </w:r>
      <w:proofErr w:type="gramEnd"/>
      <w:r w:rsidRPr="003A5742">
        <w:t>Tiroler Zentralalpen)_OKT-19.tif</w:t>
      </w:r>
    </w:p>
    <w:p w:rsidR="003A5742" w:rsidRDefault="003A5742">
      <w:pPr>
        <w:spacing w:after="0" w:line="259" w:lineRule="auto"/>
        <w:ind w:left="0" w:firstLine="0"/>
        <w:jc w:val="both"/>
      </w:pPr>
      <w:r w:rsidRPr="003A5742">
        <w:t>4_4</w:t>
      </w:r>
      <w:proofErr w:type="gramStart"/>
      <w:r w:rsidRPr="003A5742">
        <w:t>_(</w:t>
      </w:r>
      <w:proofErr w:type="gramEnd"/>
      <w:r w:rsidRPr="003A5742">
        <w:t>Osttirol und Oberkärnten)_OKT-19.tif</w:t>
      </w:r>
    </w:p>
    <w:p w:rsidR="003A5742" w:rsidRDefault="003A5742">
      <w:pPr>
        <w:spacing w:after="0" w:line="259" w:lineRule="auto"/>
        <w:ind w:left="0" w:firstLine="0"/>
        <w:jc w:val="both"/>
      </w:pPr>
      <w:r w:rsidRPr="003A5742">
        <w:t>4_5</w:t>
      </w:r>
      <w:proofErr w:type="gramStart"/>
      <w:r w:rsidRPr="003A5742">
        <w:t>_(</w:t>
      </w:r>
      <w:proofErr w:type="gramEnd"/>
      <w:r w:rsidRPr="003A5742">
        <w:t>Vorarlberg, Außerfern)_OKT-19.tif</w:t>
      </w:r>
    </w:p>
    <w:p w:rsidR="003A5742" w:rsidRDefault="003A5742">
      <w:pPr>
        <w:spacing w:after="0" w:line="259" w:lineRule="auto"/>
        <w:ind w:left="0" w:firstLine="0"/>
        <w:jc w:val="both"/>
      </w:pPr>
      <w:r w:rsidRPr="003A5742">
        <w:t>4_6</w:t>
      </w:r>
      <w:proofErr w:type="gramStart"/>
      <w:r w:rsidRPr="003A5742">
        <w:t>_(</w:t>
      </w:r>
      <w:proofErr w:type="gramEnd"/>
      <w:r w:rsidRPr="003A5742">
        <w:t>Vorarlberg, Tiroler Inntal)_OKT-19.tif</w:t>
      </w:r>
    </w:p>
    <w:p w:rsidR="003A5742" w:rsidRDefault="003A5742">
      <w:pPr>
        <w:spacing w:after="0" w:line="259" w:lineRule="auto"/>
        <w:ind w:left="0" w:firstLine="0"/>
        <w:jc w:val="both"/>
      </w:pPr>
      <w:bookmarkStart w:id="0" w:name="_GoBack"/>
      <w:bookmarkEnd w:id="0"/>
    </w:p>
    <w:p w:rsidR="0060185E" w:rsidRDefault="0060185E">
      <w:pPr>
        <w:spacing w:after="0" w:line="259" w:lineRule="auto"/>
        <w:ind w:left="0" w:firstLine="0"/>
        <w:jc w:val="both"/>
      </w:pPr>
    </w:p>
    <w:p w:rsidR="00420748" w:rsidRDefault="00420748">
      <w:pPr>
        <w:spacing w:after="0" w:line="259" w:lineRule="auto"/>
        <w:ind w:left="0" w:firstLine="0"/>
        <w:jc w:val="both"/>
      </w:pPr>
    </w:p>
    <w:p w:rsidR="00420748" w:rsidRDefault="00420748">
      <w:pPr>
        <w:spacing w:after="0" w:line="259" w:lineRule="auto"/>
        <w:ind w:left="0" w:firstLine="0"/>
        <w:jc w:val="both"/>
      </w:pPr>
    </w:p>
    <w:p w:rsidR="00420748" w:rsidRDefault="00420748">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p w:rsidR="000153BF" w:rsidRDefault="000153BF">
      <w:pPr>
        <w:spacing w:after="0" w:line="259" w:lineRule="auto"/>
        <w:ind w:left="0" w:firstLine="0"/>
        <w:jc w:val="both"/>
      </w:pPr>
    </w:p>
    <w:sectPr w:rsidR="000153BF">
      <w:pgSz w:w="11906" w:h="16838"/>
      <w:pgMar w:top="1464" w:right="1374" w:bottom="126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3E"/>
    <w:rsid w:val="000153BF"/>
    <w:rsid w:val="00116F6E"/>
    <w:rsid w:val="001E4609"/>
    <w:rsid w:val="003A5742"/>
    <w:rsid w:val="003D313E"/>
    <w:rsid w:val="004008F7"/>
    <w:rsid w:val="00420748"/>
    <w:rsid w:val="005C1446"/>
    <w:rsid w:val="0060185E"/>
    <w:rsid w:val="0092779B"/>
    <w:rsid w:val="00976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351D"/>
  <w15:docId w15:val="{86004D0B-8792-4DE3-8B53-5D5D4E84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50" w:lineRule="auto"/>
      <w:ind w:left="10" w:hanging="10"/>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20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imandl\AppData\Local\Microsoft\Windows\INetCache\Content.Outlook\MGNZV0TK\Landcover%20Austria_OKT-19\1_1_(Wien%20und%20s&#252;dliches%20Umland)_OKT-19.tif" TargetMode="External"/><Relationship Id="rId3" Type="http://schemas.openxmlformats.org/officeDocument/2006/relationships/webSettings" Target="webSettings.xml"/><Relationship Id="rId7" Type="http://schemas.openxmlformats.org/officeDocument/2006/relationships/hyperlink" Target="file:///C:\Users\imandl\AppData\Local\Microsoft\Windows\INetCache\Content.Outlook\MGNZV0TK\Landcover%20Austria_OKT-19\01,aut200-53x29,5%20%20Beispielblatt-Wien-.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imandl\AppData\Local\Microsoft\Windows\INetCache\Content.Outlook\MGNZV0TK\Landcover%20Austria_OKT-19\0_legende_LC-Austria_OKT-19.tif"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Hafner, Thomas</dc:creator>
  <cp:keywords/>
  <cp:lastModifiedBy>MANDL-MAIR Irmgard</cp:lastModifiedBy>
  <cp:revision>2</cp:revision>
  <dcterms:created xsi:type="dcterms:W3CDTF">2023-09-12T13:37:00Z</dcterms:created>
  <dcterms:modified xsi:type="dcterms:W3CDTF">2023-09-12T13:37:00Z</dcterms:modified>
</cp:coreProperties>
</file>